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983E4" w14:textId="3491F919" w:rsidR="0079570C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ŠAKIŲ RAJONO SAVIVALDYBĖS </w:t>
      </w:r>
      <w:r w:rsidR="002C4C51" w:rsidRPr="004B3C24">
        <w:rPr>
          <w:rFonts w:ascii="Times New Roman" w:hAnsi="Times New Roman" w:cs="Times New Roman"/>
          <w:b/>
          <w:bCs/>
          <w:sz w:val="24"/>
          <w:szCs w:val="24"/>
        </w:rPr>
        <w:t>KONTROLĖS</w:t>
      </w:r>
      <w:r w:rsidR="00C20FF6"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IR AUDITO TARNYBA</w:t>
      </w:r>
    </w:p>
    <w:p w14:paraId="068E3183" w14:textId="77777777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AFD55" w14:textId="54E515E9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AIŠKINAMASIS RAŠTAS</w:t>
      </w:r>
    </w:p>
    <w:p w14:paraId="07D02220" w14:textId="2400CD50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PRIE 202</w:t>
      </w:r>
      <w:r w:rsidR="0057581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="00866F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KETVIRČIO BIUDŽETO VYKDYMO ATASKAITŲ RINKINIO</w:t>
      </w:r>
    </w:p>
    <w:p w14:paraId="1FC0A898" w14:textId="77777777" w:rsidR="00474E8F" w:rsidRDefault="00474E8F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7B20998" w14:textId="50258FA6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Šakių rajono savivaldybės </w:t>
      </w:r>
      <w:r w:rsidR="00C20FF6">
        <w:rPr>
          <w:rFonts w:ascii="Times New Roman" w:hAnsi="Times New Roman" w:cs="Times New Roman"/>
          <w:sz w:val="24"/>
          <w:szCs w:val="24"/>
        </w:rPr>
        <w:t>kontrolės ir audito tarnyba</w:t>
      </w:r>
      <w:r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) yra biudžetinė įstaiga, įstaigos kodas </w:t>
      </w:r>
      <w:r w:rsidR="00C20FF6">
        <w:rPr>
          <w:rFonts w:ascii="Times New Roman" w:hAnsi="Times New Roman" w:cs="Times New Roman"/>
          <w:sz w:val="24"/>
          <w:szCs w:val="24"/>
        </w:rPr>
        <w:t>188724043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FF6">
        <w:rPr>
          <w:rFonts w:ascii="Times New Roman" w:hAnsi="Times New Roman" w:cs="Times New Roman"/>
          <w:sz w:val="24"/>
          <w:szCs w:val="24"/>
        </w:rPr>
        <w:t>Tarnybos</w:t>
      </w:r>
      <w:r>
        <w:rPr>
          <w:rFonts w:ascii="Times New Roman" w:hAnsi="Times New Roman" w:cs="Times New Roman"/>
          <w:sz w:val="24"/>
          <w:szCs w:val="24"/>
        </w:rPr>
        <w:t xml:space="preserve"> buveinės adresas: Bažnyčios 4, Šakiai.</w:t>
      </w:r>
    </w:p>
    <w:p w14:paraId="6A143165" w14:textId="2A8CAECC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vykdo </w:t>
      </w:r>
      <w:r w:rsidR="00C20FF6">
        <w:rPr>
          <w:rFonts w:ascii="Times New Roman" w:hAnsi="Times New Roman" w:cs="Times New Roman"/>
          <w:sz w:val="24"/>
          <w:szCs w:val="24"/>
        </w:rPr>
        <w:t>vieną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43C">
        <w:rPr>
          <w:rFonts w:ascii="Times New Roman" w:hAnsi="Times New Roman" w:cs="Times New Roman"/>
          <w:sz w:val="24"/>
          <w:szCs w:val="24"/>
        </w:rPr>
        <w:t>004</w:t>
      </w:r>
      <w:r w:rsidR="00C20FF6">
        <w:rPr>
          <w:rFonts w:ascii="Times New Roman" w:hAnsi="Times New Roman" w:cs="Times New Roman"/>
          <w:sz w:val="24"/>
          <w:szCs w:val="24"/>
        </w:rPr>
        <w:t xml:space="preserve"> Valdymo programos priemonę 0</w:t>
      </w:r>
      <w:r w:rsidR="0053643C">
        <w:rPr>
          <w:rFonts w:ascii="Times New Roman" w:hAnsi="Times New Roman" w:cs="Times New Roman"/>
          <w:sz w:val="24"/>
          <w:szCs w:val="24"/>
        </w:rPr>
        <w:t>04-01-02-03</w:t>
      </w:r>
      <w:r w:rsidR="00C20FF6">
        <w:rPr>
          <w:rFonts w:ascii="Times New Roman" w:hAnsi="Times New Roman" w:cs="Times New Roman"/>
          <w:sz w:val="24"/>
          <w:szCs w:val="24"/>
        </w:rPr>
        <w:t xml:space="preserve"> Užtikrinti kontrolės ir audito tarnybos darbo funkcionalumą.</w:t>
      </w:r>
    </w:p>
    <w:p w14:paraId="1725480E" w14:textId="43016DB6" w:rsidR="00474E8F" w:rsidRDefault="00C20FF6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Tarnybai</w:t>
      </w:r>
      <w:r w:rsidR="00474E8F">
        <w:rPr>
          <w:rFonts w:ascii="Times New Roman" w:hAnsi="Times New Roman" w:cs="Times New Roman"/>
          <w:sz w:val="24"/>
          <w:szCs w:val="24"/>
        </w:rPr>
        <w:t>, kaip juridiniam asmeniui, patvirtintų programų įgyvendinimui 202</w:t>
      </w:r>
      <w:r w:rsidR="00211908">
        <w:rPr>
          <w:rFonts w:ascii="Times New Roman" w:hAnsi="Times New Roman" w:cs="Times New Roman"/>
          <w:sz w:val="24"/>
          <w:szCs w:val="24"/>
        </w:rPr>
        <w:t>5</w:t>
      </w:r>
      <w:r w:rsidR="006028CB">
        <w:rPr>
          <w:rFonts w:ascii="Times New Roman" w:hAnsi="Times New Roman" w:cs="Times New Roman"/>
          <w:sz w:val="24"/>
          <w:szCs w:val="24"/>
        </w:rPr>
        <w:t xml:space="preserve"> </w:t>
      </w:r>
      <w:r w:rsidR="00474E8F">
        <w:rPr>
          <w:rFonts w:ascii="Times New Roman" w:hAnsi="Times New Roman" w:cs="Times New Roman"/>
          <w:sz w:val="24"/>
          <w:szCs w:val="24"/>
        </w:rPr>
        <w:t xml:space="preserve">metams, įskaitant patikslinimus, skirta – </w:t>
      </w:r>
      <w:r>
        <w:rPr>
          <w:rFonts w:ascii="Times New Roman" w:hAnsi="Times New Roman" w:cs="Times New Roman"/>
          <w:sz w:val="24"/>
          <w:szCs w:val="24"/>
        </w:rPr>
        <w:t>9</w:t>
      </w:r>
      <w:r w:rsidR="00211908">
        <w:rPr>
          <w:rFonts w:ascii="Times New Roman" w:hAnsi="Times New Roman" w:cs="Times New Roman"/>
          <w:sz w:val="24"/>
          <w:szCs w:val="24"/>
        </w:rPr>
        <w:t>6705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474E8F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F0A9D19" w14:textId="616C7DD3" w:rsidR="006028CB" w:rsidRDefault="006028CB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Biudžetinių įstaigų pajamų </w:t>
      </w:r>
      <w:r w:rsidR="00C20FF6">
        <w:rPr>
          <w:rFonts w:ascii="Times New Roman" w:hAnsi="Times New Roman" w:cs="Times New Roman"/>
          <w:sz w:val="24"/>
          <w:szCs w:val="24"/>
        </w:rPr>
        <w:t>tarnyba neturi.</w:t>
      </w:r>
    </w:p>
    <w:p w14:paraId="651C6A96" w14:textId="673B0CBF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ataskaitinį laikotarpį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iš savivaldybės iždo gavo </w:t>
      </w:r>
      <w:r w:rsidR="007B1C5B">
        <w:rPr>
          <w:rFonts w:ascii="Times New Roman" w:hAnsi="Times New Roman" w:cs="Times New Roman"/>
          <w:sz w:val="24"/>
          <w:szCs w:val="24"/>
        </w:rPr>
        <w:t>45617,84</w:t>
      </w:r>
      <w:r>
        <w:rPr>
          <w:rFonts w:ascii="Times New Roman" w:hAnsi="Times New Roman" w:cs="Times New Roman"/>
          <w:sz w:val="24"/>
          <w:szCs w:val="24"/>
        </w:rPr>
        <w:t xml:space="preserve"> Eur asignavimų</w:t>
      </w:r>
      <w:r w:rsidR="00B8048F">
        <w:rPr>
          <w:rFonts w:ascii="Times New Roman" w:hAnsi="Times New Roman" w:cs="Times New Roman"/>
          <w:sz w:val="24"/>
          <w:szCs w:val="24"/>
        </w:rPr>
        <w:t>, iš 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anaudoti asignavimai sudaro </w:t>
      </w:r>
      <w:r w:rsidR="007B1C5B">
        <w:rPr>
          <w:rFonts w:ascii="Times New Roman" w:hAnsi="Times New Roman" w:cs="Times New Roman"/>
          <w:sz w:val="24"/>
          <w:szCs w:val="24"/>
        </w:rPr>
        <w:t>45615,74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13F79567" w14:textId="79A90251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Ataskaitinio laikotarpio pabaigoje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pradelsto termino skolų neturėjo.</w:t>
      </w:r>
    </w:p>
    <w:p w14:paraId="31635757" w14:textId="41B6D485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Lėšų, gautų iš savivaldybės biudžeto</w:t>
      </w:r>
      <w:r w:rsidR="000C4A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likuti</w:t>
      </w:r>
      <w:r w:rsidR="007E1C4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ataskaitinio laikotarpio pabaigoje </w:t>
      </w:r>
      <w:r w:rsidR="007B1C5B">
        <w:rPr>
          <w:rFonts w:ascii="Times New Roman" w:hAnsi="Times New Roman" w:cs="Times New Roman"/>
          <w:sz w:val="24"/>
          <w:szCs w:val="24"/>
        </w:rPr>
        <w:t>1,2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6F0AC3">
        <w:rPr>
          <w:rFonts w:ascii="Times New Roman" w:hAnsi="Times New Roman" w:cs="Times New Roman"/>
          <w:sz w:val="24"/>
          <w:szCs w:val="24"/>
        </w:rPr>
        <w:t>. Informacija pateikiama pažymoje api</w:t>
      </w:r>
      <w:r w:rsidR="007B1C5B">
        <w:rPr>
          <w:rFonts w:ascii="Times New Roman" w:hAnsi="Times New Roman" w:cs="Times New Roman"/>
          <w:sz w:val="24"/>
          <w:szCs w:val="24"/>
        </w:rPr>
        <w:t>e</w:t>
      </w:r>
      <w:r w:rsidR="006F0AC3">
        <w:rPr>
          <w:rFonts w:ascii="Times New Roman" w:hAnsi="Times New Roman" w:cs="Times New Roman"/>
          <w:sz w:val="24"/>
          <w:szCs w:val="24"/>
        </w:rPr>
        <w:t xml:space="preserve"> </w:t>
      </w:r>
      <w:r w:rsidR="0013551D">
        <w:rPr>
          <w:rFonts w:ascii="Times New Roman" w:hAnsi="Times New Roman" w:cs="Times New Roman"/>
          <w:sz w:val="24"/>
          <w:szCs w:val="24"/>
        </w:rPr>
        <w:t xml:space="preserve"> įstaigos valstybės ir savivaldybės biudžeto </w:t>
      </w:r>
      <w:r w:rsidR="006F0AC3">
        <w:rPr>
          <w:rFonts w:ascii="Times New Roman" w:hAnsi="Times New Roman" w:cs="Times New Roman"/>
          <w:sz w:val="24"/>
          <w:szCs w:val="24"/>
        </w:rPr>
        <w:t>lėšų likučius banko sąskaitose</w:t>
      </w:r>
      <w:r w:rsidR="001E58F0">
        <w:rPr>
          <w:rFonts w:ascii="Times New Roman" w:hAnsi="Times New Roman" w:cs="Times New Roman"/>
          <w:sz w:val="24"/>
          <w:szCs w:val="24"/>
        </w:rPr>
        <w:t xml:space="preserve"> </w:t>
      </w:r>
      <w:r w:rsidR="0013551D">
        <w:rPr>
          <w:rFonts w:ascii="Times New Roman" w:hAnsi="Times New Roman" w:cs="Times New Roman"/>
          <w:sz w:val="24"/>
          <w:szCs w:val="24"/>
        </w:rPr>
        <w:t>5</w:t>
      </w:r>
      <w:r w:rsidR="001E58F0">
        <w:rPr>
          <w:rFonts w:ascii="Times New Roman" w:hAnsi="Times New Roman" w:cs="Times New Roman"/>
          <w:sz w:val="24"/>
          <w:szCs w:val="24"/>
        </w:rPr>
        <w:t xml:space="preserve"> priede.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8F0">
        <w:rPr>
          <w:rFonts w:ascii="Times New Roman" w:hAnsi="Times New Roman" w:cs="Times New Roman"/>
          <w:sz w:val="24"/>
          <w:szCs w:val="24"/>
        </w:rPr>
        <w:t>M</w:t>
      </w:r>
      <w:r w:rsidR="00C20FF6">
        <w:rPr>
          <w:rFonts w:ascii="Times New Roman" w:hAnsi="Times New Roman" w:cs="Times New Roman"/>
          <w:sz w:val="24"/>
          <w:szCs w:val="24"/>
        </w:rPr>
        <w:t>etų pradžioje tarnyba biudžeto lėšų likučio neturėjo.</w:t>
      </w:r>
    </w:p>
    <w:p w14:paraId="26D8D77D" w14:textId="4102F6AD" w:rsidR="005A5932" w:rsidRDefault="005A5932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Praėjusiais metais nepanaudoto lėšų likučio, kuris ataskaitiniais metais būtų įskaitytas į nuo metų pradžios gautus asignavimus nėra.</w:t>
      </w:r>
    </w:p>
    <w:p w14:paraId="0BF1C89B" w14:textId="4CA8624C" w:rsidR="00114FDF" w:rsidRDefault="00114FDF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ataskaitinį laikotarpį</w:t>
      </w:r>
      <w:r w:rsidR="00390436">
        <w:rPr>
          <w:rFonts w:ascii="Times New Roman" w:hAnsi="Times New Roman" w:cs="Times New Roman"/>
          <w:sz w:val="24"/>
          <w:szCs w:val="24"/>
        </w:rPr>
        <w:t xml:space="preserve"> tarnyba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436">
        <w:rPr>
          <w:rFonts w:ascii="Times New Roman" w:hAnsi="Times New Roman" w:cs="Times New Roman"/>
          <w:sz w:val="24"/>
          <w:szCs w:val="24"/>
        </w:rPr>
        <w:t>bendrai finansuojamų projektų</w:t>
      </w:r>
      <w:r w:rsidR="004B4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iš Europos Sąjungos ir (arba) kitos tarptautinės finansinės paramos lėšų </w:t>
      </w:r>
      <w:r w:rsidR="00390436">
        <w:rPr>
          <w:rFonts w:ascii="Times New Roman" w:hAnsi="Times New Roman" w:cs="Times New Roman"/>
          <w:sz w:val="24"/>
          <w:szCs w:val="24"/>
        </w:rPr>
        <w:t>neturėjo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91EBE6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D8C32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FADFA7" w14:textId="0D1ED634" w:rsidR="007E1C46" w:rsidRDefault="0039043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Kontrolierė</w:t>
      </w:r>
      <w:r w:rsidR="009F0A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A042F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F0A90">
        <w:rPr>
          <w:rFonts w:ascii="Times New Roman" w:hAnsi="Times New Roman" w:cs="Times New Roman"/>
          <w:sz w:val="24"/>
          <w:szCs w:val="24"/>
        </w:rPr>
        <w:t>Asta Domeikienė</w:t>
      </w:r>
      <w:r w:rsidR="00A042F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E1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5BBB53F5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7BDE1" w14:textId="6FAA67C6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Apskaitos skyriaus vedėja                                                                                   Vitalija Tumienė</w:t>
      </w:r>
    </w:p>
    <w:p w14:paraId="580CE2EF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7C740C79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sectPr w:rsidR="007E1C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43357"/>
    <w:multiLevelType w:val="hybridMultilevel"/>
    <w:tmpl w:val="102E3486"/>
    <w:lvl w:ilvl="0" w:tplc="369A38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130244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8F"/>
    <w:rsid w:val="000A011B"/>
    <w:rsid w:val="000C4AB3"/>
    <w:rsid w:val="000E55F6"/>
    <w:rsid w:val="00114FDF"/>
    <w:rsid w:val="0013551D"/>
    <w:rsid w:val="00165A96"/>
    <w:rsid w:val="001E58F0"/>
    <w:rsid w:val="00211908"/>
    <w:rsid w:val="00251AAC"/>
    <w:rsid w:val="002C4C51"/>
    <w:rsid w:val="00390436"/>
    <w:rsid w:val="003B23A2"/>
    <w:rsid w:val="003C6DF4"/>
    <w:rsid w:val="00474E8F"/>
    <w:rsid w:val="004B2203"/>
    <w:rsid w:val="004B3C24"/>
    <w:rsid w:val="004B4D99"/>
    <w:rsid w:val="004D583C"/>
    <w:rsid w:val="005256D0"/>
    <w:rsid w:val="00530FAB"/>
    <w:rsid w:val="0053643C"/>
    <w:rsid w:val="00551622"/>
    <w:rsid w:val="0057581E"/>
    <w:rsid w:val="005A5932"/>
    <w:rsid w:val="005B30CA"/>
    <w:rsid w:val="005F6613"/>
    <w:rsid w:val="006028CB"/>
    <w:rsid w:val="006916D5"/>
    <w:rsid w:val="006F0AC3"/>
    <w:rsid w:val="00730977"/>
    <w:rsid w:val="0079275F"/>
    <w:rsid w:val="0079570C"/>
    <w:rsid w:val="007A5B02"/>
    <w:rsid w:val="007B1C5B"/>
    <w:rsid w:val="007E1C46"/>
    <w:rsid w:val="00866F90"/>
    <w:rsid w:val="008F6F22"/>
    <w:rsid w:val="00971D11"/>
    <w:rsid w:val="009F0A90"/>
    <w:rsid w:val="009F119A"/>
    <w:rsid w:val="00A042F6"/>
    <w:rsid w:val="00A270CC"/>
    <w:rsid w:val="00B8048F"/>
    <w:rsid w:val="00BA62F7"/>
    <w:rsid w:val="00C20FF6"/>
    <w:rsid w:val="00C84BB6"/>
    <w:rsid w:val="00D03A30"/>
    <w:rsid w:val="00F23974"/>
    <w:rsid w:val="00F32EBF"/>
    <w:rsid w:val="00F6617B"/>
    <w:rsid w:val="00FE4D88"/>
    <w:rsid w:val="00FF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7BF6"/>
  <w15:chartTrackingRefBased/>
  <w15:docId w15:val="{23DE0032-1E0F-4B0C-A2ED-96359C41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74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Tumienė</dc:creator>
  <cp:keywords/>
  <dc:description/>
  <cp:lastModifiedBy>Vitalija Tumienė</cp:lastModifiedBy>
  <cp:revision>4</cp:revision>
  <cp:lastPrinted>2024-04-09T09:44:00Z</cp:lastPrinted>
  <dcterms:created xsi:type="dcterms:W3CDTF">2025-07-03T13:18:00Z</dcterms:created>
  <dcterms:modified xsi:type="dcterms:W3CDTF">2025-07-03T13:21:00Z</dcterms:modified>
</cp:coreProperties>
</file>